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2C" w:rsidRPr="001550E6" w:rsidRDefault="00F76DDD" w:rsidP="001550E6">
      <w:pPr>
        <w:jc w:val="center"/>
        <w:rPr>
          <w:b/>
          <w:sz w:val="28"/>
          <w:szCs w:val="28"/>
        </w:rPr>
      </w:pPr>
      <w:r w:rsidRPr="001550E6">
        <w:rPr>
          <w:b/>
          <w:sz w:val="28"/>
          <w:szCs w:val="28"/>
        </w:rPr>
        <w:t>GOSPEL OF JOHN</w:t>
      </w:r>
      <w:r w:rsidR="000E06B5">
        <w:rPr>
          <w:b/>
          <w:sz w:val="28"/>
          <w:szCs w:val="28"/>
        </w:rPr>
        <w:t xml:space="preserve"> (Part 2)</w:t>
      </w:r>
    </w:p>
    <w:p w:rsidR="00F76DDD" w:rsidRDefault="00F76DDD">
      <w:pPr>
        <w:rPr>
          <w:sz w:val="24"/>
          <w:szCs w:val="24"/>
        </w:rPr>
      </w:pPr>
    </w:p>
    <w:p w:rsidR="00F76DDD" w:rsidRDefault="00F76DDD">
      <w:pPr>
        <w:rPr>
          <w:sz w:val="24"/>
          <w:szCs w:val="24"/>
        </w:rPr>
      </w:pPr>
      <w:r>
        <w:rPr>
          <w:sz w:val="24"/>
          <w:szCs w:val="24"/>
        </w:rPr>
        <w:t>Ni sa bula, all the youth of Living Way Church.  I want to greet you once again in the name of Jesus Christ, our Lord and our Savior who is the author and the finisher of our faith.  I hope that you will all enjoy your past weekly lesson and I believe that you will be blessed at home with your family and friends.</w:t>
      </w:r>
    </w:p>
    <w:p w:rsidR="00F76DDD" w:rsidRDefault="00F76DDD" w:rsidP="00F76D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0E6">
        <w:rPr>
          <w:b/>
          <w:sz w:val="24"/>
          <w:szCs w:val="24"/>
        </w:rPr>
        <w:t>Here are the two question for this week, before we move on to our part two of study in</w:t>
      </w:r>
      <w:r>
        <w:rPr>
          <w:sz w:val="24"/>
          <w:szCs w:val="24"/>
        </w:rPr>
        <w:t xml:space="preserve"> </w:t>
      </w:r>
      <w:r w:rsidRPr="001550E6">
        <w:rPr>
          <w:b/>
          <w:sz w:val="24"/>
          <w:szCs w:val="24"/>
        </w:rPr>
        <w:t>the word.</w:t>
      </w:r>
    </w:p>
    <w:p w:rsidR="00F76DDD" w:rsidRDefault="00F76DDD" w:rsidP="00F76DDD">
      <w:pPr>
        <w:pStyle w:val="ListParagraph"/>
        <w:rPr>
          <w:sz w:val="24"/>
          <w:szCs w:val="24"/>
        </w:rPr>
      </w:pPr>
    </w:p>
    <w:p w:rsidR="00F76DDD" w:rsidRDefault="00F76DDD" w:rsidP="00F76DD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 this verse. “In every battle you will need faith as your __________ to stop the fiery arrows aimed at you by satan.”</w:t>
      </w:r>
    </w:p>
    <w:p w:rsidR="00F76DDD" w:rsidRDefault="00F76DDD" w:rsidP="00F76DD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does Paul say may “abound more and more in knowledge and in all judgement?’’</w:t>
      </w:r>
    </w:p>
    <w:p w:rsidR="001550E6" w:rsidRPr="001550E6" w:rsidRDefault="001550E6" w:rsidP="001550E6">
      <w:pPr>
        <w:pStyle w:val="ListParagraph"/>
        <w:rPr>
          <w:sz w:val="24"/>
          <w:szCs w:val="24"/>
        </w:rPr>
      </w:pPr>
    </w:p>
    <w:p w:rsidR="001550E6" w:rsidRDefault="00F76DDD" w:rsidP="001550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50E6">
        <w:rPr>
          <w:b/>
          <w:sz w:val="24"/>
          <w:szCs w:val="24"/>
        </w:rPr>
        <w:t xml:space="preserve">Here </w:t>
      </w:r>
      <w:r w:rsidR="001550E6" w:rsidRPr="001550E6">
        <w:rPr>
          <w:b/>
          <w:sz w:val="24"/>
          <w:szCs w:val="24"/>
        </w:rPr>
        <w:t>is</w:t>
      </w:r>
      <w:r w:rsidRPr="001550E6">
        <w:rPr>
          <w:b/>
          <w:sz w:val="24"/>
          <w:szCs w:val="24"/>
        </w:rPr>
        <w:t xml:space="preserve"> the outline o</w:t>
      </w:r>
      <w:r w:rsidR="001550E6" w:rsidRPr="001550E6">
        <w:rPr>
          <w:b/>
          <w:sz w:val="24"/>
          <w:szCs w:val="24"/>
        </w:rPr>
        <w:t>f our study this week from the B</w:t>
      </w:r>
      <w:r w:rsidRPr="001550E6">
        <w:rPr>
          <w:b/>
          <w:sz w:val="24"/>
          <w:szCs w:val="24"/>
        </w:rPr>
        <w:t xml:space="preserve">ook of </w:t>
      </w:r>
      <w:r w:rsidR="001550E6" w:rsidRPr="001550E6">
        <w:rPr>
          <w:b/>
          <w:sz w:val="24"/>
          <w:szCs w:val="24"/>
        </w:rPr>
        <w:t>John.</w:t>
      </w:r>
    </w:p>
    <w:p w:rsidR="009B1070" w:rsidRPr="009B1070" w:rsidRDefault="009B1070" w:rsidP="009B1070">
      <w:pPr>
        <w:pStyle w:val="ListParagraph"/>
        <w:rPr>
          <w:b/>
          <w:sz w:val="24"/>
          <w:szCs w:val="24"/>
        </w:rPr>
      </w:pPr>
    </w:p>
    <w:p w:rsidR="001550E6" w:rsidRPr="009B1070" w:rsidRDefault="001550E6" w:rsidP="001550E6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9B1070">
        <w:rPr>
          <w:i/>
          <w:sz w:val="24"/>
          <w:szCs w:val="24"/>
        </w:rPr>
        <w:t>The arrival of the revealer (John 1:1-51)</w:t>
      </w:r>
      <w:r w:rsidR="000E06B5">
        <w:rPr>
          <w:i/>
          <w:sz w:val="24"/>
          <w:szCs w:val="24"/>
        </w:rPr>
        <w:t xml:space="preserve"> (last week study)</w:t>
      </w:r>
    </w:p>
    <w:p w:rsidR="001550E6" w:rsidRPr="000E06B5" w:rsidRDefault="001550E6" w:rsidP="001550E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E06B5">
        <w:rPr>
          <w:sz w:val="24"/>
          <w:szCs w:val="24"/>
        </w:rPr>
        <w:t>The signs of the revealer of life</w:t>
      </w:r>
    </w:p>
    <w:p w:rsidR="009B1070" w:rsidRDefault="00925966" w:rsidP="009B107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Jesus reveals the new life (John2:1-4,54)</w:t>
      </w:r>
    </w:p>
    <w:p w:rsidR="00925966" w:rsidRPr="000E06B5" w:rsidRDefault="00925966" w:rsidP="000E06B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E06B5">
        <w:rPr>
          <w:sz w:val="24"/>
          <w:szCs w:val="24"/>
        </w:rPr>
        <w:t>The first sign: the wine of the new age (2:1-12)</w:t>
      </w:r>
    </w:p>
    <w:p w:rsidR="00925966" w:rsidRPr="000E06B5" w:rsidRDefault="00925966" w:rsidP="000E06B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E06B5">
        <w:rPr>
          <w:sz w:val="24"/>
          <w:szCs w:val="24"/>
        </w:rPr>
        <w:t>The new temple: Jesus himself (2:13-25)</w:t>
      </w:r>
    </w:p>
    <w:p w:rsidR="00925966" w:rsidRPr="000E06B5" w:rsidRDefault="00925966" w:rsidP="000E06B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E06B5">
        <w:rPr>
          <w:sz w:val="24"/>
          <w:szCs w:val="24"/>
        </w:rPr>
        <w:t>The new birth from above (3:1-14)</w:t>
      </w:r>
    </w:p>
    <w:p w:rsidR="00925966" w:rsidRPr="000E06B5" w:rsidRDefault="00925966" w:rsidP="000E06B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E06B5">
        <w:rPr>
          <w:sz w:val="24"/>
          <w:szCs w:val="24"/>
        </w:rPr>
        <w:t>The new discloser of God’s love (3:1-14)</w:t>
      </w:r>
    </w:p>
    <w:p w:rsidR="00925966" w:rsidRPr="000E06B5" w:rsidRDefault="00925966" w:rsidP="000E06B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E06B5">
        <w:rPr>
          <w:sz w:val="24"/>
          <w:szCs w:val="24"/>
        </w:rPr>
        <w:t>The water of new life, living water (4: 1-42)</w:t>
      </w:r>
    </w:p>
    <w:p w:rsidR="00925966" w:rsidRPr="000E06B5" w:rsidRDefault="00925966" w:rsidP="000E06B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E06B5">
        <w:rPr>
          <w:sz w:val="24"/>
          <w:szCs w:val="24"/>
        </w:rPr>
        <w:t>The second sign: life that comes by faith (4:43-54)</w:t>
      </w:r>
    </w:p>
    <w:p w:rsidR="00925966" w:rsidRDefault="00925966" w:rsidP="00925966">
      <w:pPr>
        <w:rPr>
          <w:sz w:val="24"/>
          <w:szCs w:val="24"/>
        </w:rPr>
      </w:pPr>
      <w:r>
        <w:rPr>
          <w:sz w:val="24"/>
          <w:szCs w:val="24"/>
        </w:rPr>
        <w:t xml:space="preserve">Please read through chapter 2 to chapter 4 using the outline above and note out what you’ve learn from the six headings of the revealer of life that was given above. </w:t>
      </w:r>
    </w:p>
    <w:p w:rsidR="00925966" w:rsidRPr="00925966" w:rsidRDefault="00925966" w:rsidP="00925966">
      <w:pPr>
        <w:rPr>
          <w:sz w:val="24"/>
          <w:szCs w:val="24"/>
        </w:rPr>
      </w:pPr>
      <w:r>
        <w:rPr>
          <w:sz w:val="24"/>
          <w:szCs w:val="24"/>
        </w:rPr>
        <w:t>2 Corinthians 4:6 For God, who said, ‘’Let light shine out of darkness,</w:t>
      </w:r>
      <w:r w:rsidR="000E06B5">
        <w:rPr>
          <w:sz w:val="24"/>
          <w:szCs w:val="24"/>
        </w:rPr>
        <w:t>’’</w:t>
      </w:r>
      <w:r>
        <w:rPr>
          <w:sz w:val="24"/>
          <w:szCs w:val="24"/>
        </w:rPr>
        <w:t xml:space="preserve"> made his light shine in our hearts to give us the light of the knowledge of the glory of God in the face of Christ.</w:t>
      </w:r>
    </w:p>
    <w:p w:rsidR="009B1070" w:rsidRDefault="009B1070" w:rsidP="009B1070">
      <w:pPr>
        <w:pStyle w:val="ListParagraph"/>
        <w:ind w:left="1080"/>
        <w:rPr>
          <w:sz w:val="24"/>
          <w:szCs w:val="24"/>
        </w:rPr>
      </w:pPr>
    </w:p>
    <w:p w:rsidR="009B1070" w:rsidRPr="009B1070" w:rsidRDefault="009B1070" w:rsidP="009B1070">
      <w:pPr>
        <w:rPr>
          <w:sz w:val="24"/>
          <w:szCs w:val="24"/>
        </w:rPr>
      </w:pPr>
      <w:bookmarkStart w:id="0" w:name="_GoBack"/>
      <w:bookmarkEnd w:id="0"/>
    </w:p>
    <w:sectPr w:rsidR="009B1070" w:rsidRPr="009B10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071"/>
    <w:multiLevelType w:val="hybridMultilevel"/>
    <w:tmpl w:val="12A0FF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524A"/>
    <w:multiLevelType w:val="hybridMultilevel"/>
    <w:tmpl w:val="3A6238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81238"/>
    <w:multiLevelType w:val="hybridMultilevel"/>
    <w:tmpl w:val="7E305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21AB"/>
    <w:multiLevelType w:val="hybridMultilevel"/>
    <w:tmpl w:val="B2E6D4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C6B86"/>
    <w:multiLevelType w:val="hybridMultilevel"/>
    <w:tmpl w:val="784089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1E755A"/>
    <w:multiLevelType w:val="hybridMultilevel"/>
    <w:tmpl w:val="A36E25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E33CC"/>
    <w:multiLevelType w:val="hybridMultilevel"/>
    <w:tmpl w:val="B5B803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41A2E"/>
    <w:multiLevelType w:val="hybridMultilevel"/>
    <w:tmpl w:val="FBFEE5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B29A3"/>
    <w:multiLevelType w:val="hybridMultilevel"/>
    <w:tmpl w:val="1CC06A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A3E47"/>
    <w:multiLevelType w:val="hybridMultilevel"/>
    <w:tmpl w:val="DD5C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8589E"/>
    <w:multiLevelType w:val="hybridMultilevel"/>
    <w:tmpl w:val="3D72B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F5BCA"/>
    <w:multiLevelType w:val="hybridMultilevel"/>
    <w:tmpl w:val="B14066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DD"/>
    <w:rsid w:val="000E06B5"/>
    <w:rsid w:val="001550E6"/>
    <w:rsid w:val="007B282C"/>
    <w:rsid w:val="00925966"/>
    <w:rsid w:val="009B1070"/>
    <w:rsid w:val="00F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84EF0"/>
  <w15:chartTrackingRefBased/>
  <w15:docId w15:val="{33F52B88-D999-4AE8-85B6-5B477478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Simione Soko</dc:creator>
  <cp:keywords/>
  <dc:description/>
  <cp:lastModifiedBy>Simione Soko</cp:lastModifiedBy>
  <cp:revision>1</cp:revision>
  <dcterms:created xsi:type="dcterms:W3CDTF">2020-05-15T18:58:00Z</dcterms:created>
  <dcterms:modified xsi:type="dcterms:W3CDTF">2020-05-15T19:48:00Z</dcterms:modified>
</cp:coreProperties>
</file>